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-111"/>
        <w:tblW w:w="0" w:type="auto"/>
        <w:tblLook w:val="04A0" w:firstRow="1" w:lastRow="0" w:firstColumn="1" w:lastColumn="0" w:noHBand="0" w:noVBand="1"/>
      </w:tblPr>
      <w:tblGrid>
        <w:gridCol w:w="1785"/>
        <w:gridCol w:w="7545"/>
      </w:tblGrid>
      <w:tr w:rsidR="00115485" w:rsidRPr="00C714A9" w:rsidTr="000605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dxa"/>
          </w:tcPr>
          <w:p w:rsidR="00115485" w:rsidRPr="00C714A9" w:rsidRDefault="00115485" w:rsidP="000605F1">
            <w:pPr>
              <w:jc w:val="center"/>
              <w:rPr>
                <w:rFonts w:ascii="Times New Roman" w:hAnsi="Times New Roman" w:cs="Times New Roman"/>
              </w:rPr>
            </w:pPr>
            <w:r w:rsidRPr="00C714A9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EF0F428" wp14:editId="7CD3A607">
                  <wp:extent cx="904875" cy="904875"/>
                  <wp:effectExtent l="0" t="0" r="0" b="0"/>
                  <wp:docPr id="1064028986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714A9">
              <w:rPr>
                <w:rFonts w:ascii="Times New Roman" w:eastAsia="Cambria" w:hAnsi="Times New Roman" w:cs="Times New Roman"/>
                <w:lang w:val="ru-RU"/>
              </w:rPr>
              <w:t xml:space="preserve">  </w:t>
            </w:r>
            <w:r w:rsidRPr="00C714A9">
              <w:rPr>
                <w:rFonts w:ascii="Times New Roman" w:eastAsia="Cambria" w:hAnsi="Times New Roman" w:cs="Times New Roman"/>
              </w:rPr>
              <w:t xml:space="preserve"> </w:t>
            </w:r>
          </w:p>
        </w:tc>
        <w:tc>
          <w:tcPr>
            <w:tcW w:w="7545" w:type="dxa"/>
          </w:tcPr>
          <w:p w:rsidR="00115485" w:rsidRPr="00C714A9" w:rsidRDefault="00115485" w:rsidP="00115485">
            <w:pPr>
              <w:spacing w:after="0" w:line="33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ourier New" w:hAnsi="Times New Roman" w:cs="Times New Roman"/>
                <w:i/>
                <w:iCs/>
                <w:lang w:val="ru-RU"/>
              </w:rPr>
            </w:pPr>
            <w:r w:rsidRPr="00C714A9">
              <w:rPr>
                <w:rFonts w:ascii="Times New Roman" w:eastAsia="Courier New" w:hAnsi="Times New Roman" w:cs="Times New Roman"/>
                <w:i/>
                <w:iCs/>
                <w:lang w:val="ru-RU"/>
              </w:rPr>
              <w:t xml:space="preserve">  </w:t>
            </w:r>
          </w:p>
          <w:p w:rsidR="00115485" w:rsidRPr="00C714A9" w:rsidRDefault="00115485" w:rsidP="00115485">
            <w:pPr>
              <w:spacing w:after="0" w:line="33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ourier New" w:hAnsi="Times New Roman" w:cs="Times New Roman"/>
                <w:i/>
                <w:iCs/>
                <w:lang w:val="ru-RU"/>
              </w:rPr>
            </w:pPr>
            <w:r w:rsidRPr="00C714A9">
              <w:rPr>
                <w:rFonts w:ascii="Times New Roman" w:eastAsia="Courier New" w:hAnsi="Times New Roman" w:cs="Times New Roman"/>
                <w:i/>
                <w:iCs/>
                <w:lang w:val="ru-RU"/>
              </w:rPr>
              <w:t xml:space="preserve">Общество с ограниченной ответственностью   </w:t>
            </w:r>
          </w:p>
          <w:p w:rsidR="00115485" w:rsidRPr="00C714A9" w:rsidRDefault="00115485" w:rsidP="00115485">
            <w:pPr>
              <w:spacing w:after="0" w:line="33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ourier New" w:hAnsi="Times New Roman" w:cs="Times New Roman"/>
                <w:i/>
                <w:iCs/>
                <w:lang w:val="ru-RU"/>
              </w:rPr>
            </w:pPr>
            <w:r w:rsidRPr="00C714A9">
              <w:rPr>
                <w:rFonts w:ascii="Times New Roman" w:eastAsia="Courier New" w:hAnsi="Times New Roman" w:cs="Times New Roman"/>
                <w:i/>
                <w:iCs/>
                <w:lang w:val="ru-RU"/>
              </w:rPr>
              <w:t xml:space="preserve">"Центр дополнительного профессионального образования Луч"  </w:t>
            </w:r>
          </w:p>
          <w:p w:rsidR="00115485" w:rsidRPr="00C714A9" w:rsidRDefault="00115485" w:rsidP="00115485">
            <w:pPr>
              <w:spacing w:after="0" w:line="330" w:lineRule="exact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lang w:val="ru-RU"/>
              </w:rPr>
            </w:pPr>
          </w:p>
          <w:p w:rsidR="00115485" w:rsidRPr="00C714A9" w:rsidRDefault="00115485" w:rsidP="00161BF1">
            <w:pPr>
              <w:spacing w:after="0" w:line="33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ourier New" w:hAnsi="Times New Roman" w:cs="Times New Roman"/>
                <w:i/>
                <w:iCs/>
                <w:lang w:val="ru-RU"/>
              </w:rPr>
            </w:pPr>
            <w:r w:rsidRPr="00C714A9">
              <w:rPr>
                <w:rFonts w:ascii="Times New Roman" w:eastAsia="Times New Roman" w:hAnsi="Times New Roman" w:cs="Times New Roman"/>
                <w:b w:val="0"/>
                <w:bCs w:val="0"/>
                <w:lang w:val="ru-RU"/>
              </w:rPr>
              <w:t xml:space="preserve"> ИНН 1435</w:t>
            </w:r>
            <w:r w:rsidR="006F634C" w:rsidRPr="00C714A9">
              <w:rPr>
                <w:rFonts w:ascii="Times New Roman" w:eastAsia="Times New Roman" w:hAnsi="Times New Roman" w:cs="Times New Roman"/>
                <w:b w:val="0"/>
                <w:bCs w:val="0"/>
                <w:lang w:val="ru-RU"/>
              </w:rPr>
              <w:t>307</w:t>
            </w:r>
            <w:r w:rsidRPr="00C714A9">
              <w:rPr>
                <w:rFonts w:ascii="Times New Roman" w:eastAsia="Times New Roman" w:hAnsi="Times New Roman" w:cs="Times New Roman"/>
                <w:b w:val="0"/>
                <w:bCs w:val="0"/>
                <w:lang w:val="ru-RU"/>
              </w:rPr>
              <w:t>832, КПП: 143501001, ОГРН 1161447056165</w:t>
            </w:r>
            <w:r w:rsidRPr="00C714A9">
              <w:rPr>
                <w:rFonts w:ascii="Times New Roman" w:eastAsia="Courier New" w:hAnsi="Times New Roman" w:cs="Times New Roman"/>
                <w:i/>
                <w:iCs/>
                <w:lang w:val="ru-RU"/>
              </w:rPr>
              <w:t xml:space="preserve">  </w:t>
            </w:r>
          </w:p>
        </w:tc>
      </w:tr>
    </w:tbl>
    <w:p w:rsidR="009F5BF5" w:rsidRPr="00C714A9" w:rsidRDefault="009F5BF5" w:rsidP="009F5B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F5BF5" w:rsidRPr="00C714A9" w:rsidRDefault="00115485" w:rsidP="009F5B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highlight w:val="white"/>
        </w:rPr>
      </w:pPr>
      <w:r w:rsidRPr="00C714A9">
        <w:rPr>
          <w:rFonts w:ascii="Times New Roman" w:eastAsia="Calibri" w:hAnsi="Times New Roman" w:cs="Times New Roman"/>
          <w:sz w:val="24"/>
          <w:szCs w:val="24"/>
        </w:rPr>
        <w:t>67700</w:t>
      </w:r>
      <w:r w:rsidR="006200BD" w:rsidRPr="00C714A9">
        <w:rPr>
          <w:rFonts w:ascii="Times New Roman" w:eastAsia="Calibri" w:hAnsi="Times New Roman" w:cs="Times New Roman"/>
          <w:sz w:val="24"/>
          <w:szCs w:val="24"/>
        </w:rPr>
        <w:t>9</w:t>
      </w:r>
      <w:r w:rsidRPr="00C714A9">
        <w:rPr>
          <w:rFonts w:ascii="Times New Roman" w:eastAsia="Calibri" w:hAnsi="Times New Roman" w:cs="Times New Roman"/>
          <w:sz w:val="24"/>
          <w:szCs w:val="24"/>
        </w:rPr>
        <w:t>, Р</w:t>
      </w:r>
      <w:proofErr w:type="gramStart"/>
      <w:r w:rsidRPr="00C714A9">
        <w:rPr>
          <w:rFonts w:ascii="Times New Roman" w:eastAsia="Calibri" w:hAnsi="Times New Roman" w:cs="Times New Roman"/>
          <w:sz w:val="24"/>
          <w:szCs w:val="24"/>
        </w:rPr>
        <w:t>С(</w:t>
      </w:r>
      <w:proofErr w:type="gramEnd"/>
      <w:r w:rsidRPr="00C714A9">
        <w:rPr>
          <w:rFonts w:ascii="Times New Roman" w:eastAsia="Calibri" w:hAnsi="Times New Roman" w:cs="Times New Roman"/>
          <w:sz w:val="24"/>
          <w:szCs w:val="24"/>
        </w:rPr>
        <w:t xml:space="preserve">Я), г. Якутск, </w:t>
      </w:r>
      <w:r w:rsidR="006200BD" w:rsidRPr="00C714A9">
        <w:rPr>
          <w:rFonts w:ascii="Times New Roman" w:eastAsia="Calibri" w:hAnsi="Times New Roman" w:cs="Times New Roman"/>
          <w:sz w:val="24"/>
          <w:szCs w:val="24"/>
        </w:rPr>
        <w:t>Халтурина, 12/1</w:t>
      </w:r>
      <w:r w:rsidRPr="00C714A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9F5BF5" w:rsidRPr="00C714A9">
        <w:rPr>
          <w:rFonts w:ascii="Times New Roman" w:eastAsia="Calibri" w:hAnsi="Times New Roman" w:cs="Times New Roman"/>
          <w:sz w:val="24"/>
          <w:szCs w:val="24"/>
          <w:highlight w:val="white"/>
        </w:rPr>
        <w:t>тел. 89246633</w:t>
      </w:r>
      <w:r w:rsidR="00161BF1">
        <w:rPr>
          <w:rFonts w:ascii="Times New Roman" w:eastAsia="Calibri" w:hAnsi="Times New Roman" w:cs="Times New Roman"/>
          <w:sz w:val="24"/>
          <w:szCs w:val="24"/>
          <w:highlight w:val="white"/>
        </w:rPr>
        <w:t>884</w:t>
      </w:r>
    </w:p>
    <w:p w:rsidR="00F35C21" w:rsidRPr="00C714A9" w:rsidRDefault="009F5BF5" w:rsidP="009F5B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C714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e-mail</w:t>
      </w:r>
      <w:proofErr w:type="gramEnd"/>
      <w:r w:rsidRPr="00C714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hyperlink r:id="rId7" w:history="1">
        <w:r w:rsidR="00115485" w:rsidRPr="00C714A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dpoluch@mail.ru</w:t>
        </w:r>
      </w:hyperlink>
    </w:p>
    <w:p w:rsidR="009F5BF5" w:rsidRPr="00C714A9" w:rsidRDefault="009F5BF5" w:rsidP="009F5B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C714A9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_____________________________________________________________________________</w:t>
      </w:r>
    </w:p>
    <w:p w:rsidR="009F5BED" w:rsidRPr="00F0661D" w:rsidRDefault="009F5BED" w:rsidP="00F251CD">
      <w:pPr>
        <w:spacing w:after="12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981CA4" w:rsidRDefault="00230D10" w:rsidP="001A4114">
      <w:pPr>
        <w:tabs>
          <w:tab w:val="left" w:pos="993"/>
        </w:tabs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D10">
        <w:rPr>
          <w:rFonts w:ascii="Times New Roman" w:hAnsi="Times New Roman" w:cs="Times New Roman"/>
          <w:b/>
          <w:sz w:val="24"/>
          <w:szCs w:val="24"/>
        </w:rPr>
        <w:t xml:space="preserve">Приглашаем принять участие в </w:t>
      </w:r>
      <w:r w:rsidR="00981CA4">
        <w:rPr>
          <w:rFonts w:ascii="Times New Roman" w:hAnsi="Times New Roman" w:cs="Times New Roman"/>
          <w:b/>
          <w:sz w:val="24"/>
          <w:szCs w:val="24"/>
        </w:rPr>
        <w:t xml:space="preserve">семинаре и </w:t>
      </w:r>
      <w:r>
        <w:rPr>
          <w:rFonts w:ascii="Times New Roman" w:hAnsi="Times New Roman" w:cs="Times New Roman"/>
          <w:b/>
          <w:sz w:val="24"/>
          <w:szCs w:val="24"/>
        </w:rPr>
        <w:t xml:space="preserve">курсах </w:t>
      </w:r>
      <w:r w:rsidRPr="00230D10">
        <w:rPr>
          <w:rFonts w:ascii="Times New Roman" w:hAnsi="Times New Roman" w:cs="Times New Roman"/>
          <w:b/>
          <w:sz w:val="24"/>
          <w:szCs w:val="24"/>
        </w:rPr>
        <w:t xml:space="preserve">повышении квалификации </w:t>
      </w:r>
      <w:r w:rsidR="00981CA4" w:rsidRPr="00981C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A4114" w:rsidRDefault="00981CA4" w:rsidP="001A4114">
      <w:pPr>
        <w:tabs>
          <w:tab w:val="left" w:pos="993"/>
        </w:tabs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411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30D10" w:rsidRPr="001A4114">
        <w:rPr>
          <w:rFonts w:ascii="Times New Roman" w:hAnsi="Times New Roman" w:cs="Times New Roman"/>
          <w:b/>
          <w:sz w:val="32"/>
          <w:szCs w:val="32"/>
        </w:rPr>
        <w:t>«</w:t>
      </w:r>
      <w:r w:rsidR="00766E70" w:rsidRPr="001A4114">
        <w:rPr>
          <w:rFonts w:ascii="Times New Roman" w:hAnsi="Times New Roman" w:cs="Times New Roman"/>
          <w:b/>
          <w:sz w:val="32"/>
          <w:szCs w:val="32"/>
        </w:rPr>
        <w:t xml:space="preserve">Ценообразование, сметное нормирование </w:t>
      </w:r>
    </w:p>
    <w:p w:rsidR="00230D10" w:rsidRPr="001A4114" w:rsidRDefault="00766E70" w:rsidP="001A4114">
      <w:pPr>
        <w:tabs>
          <w:tab w:val="left" w:pos="993"/>
        </w:tabs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4114">
        <w:rPr>
          <w:rFonts w:ascii="Times New Roman" w:hAnsi="Times New Roman" w:cs="Times New Roman"/>
          <w:b/>
          <w:sz w:val="32"/>
          <w:szCs w:val="32"/>
        </w:rPr>
        <w:t>и договорные отношения</w:t>
      </w:r>
      <w:r w:rsidR="00230D10" w:rsidRPr="001A4114">
        <w:rPr>
          <w:rFonts w:ascii="Times New Roman" w:hAnsi="Times New Roman" w:cs="Times New Roman"/>
          <w:b/>
          <w:sz w:val="32"/>
          <w:szCs w:val="32"/>
        </w:rPr>
        <w:t>»</w:t>
      </w:r>
    </w:p>
    <w:p w:rsidR="00230D10" w:rsidRPr="00981CA4" w:rsidRDefault="00981CA4" w:rsidP="00981CA4">
      <w:pPr>
        <w:tabs>
          <w:tab w:val="left" w:pos="993"/>
        </w:tabs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CA4">
        <w:rPr>
          <w:rFonts w:ascii="Times New Roman" w:hAnsi="Times New Roman" w:cs="Times New Roman"/>
          <w:b/>
          <w:sz w:val="28"/>
          <w:szCs w:val="28"/>
        </w:rPr>
        <w:t>29-31 мая 2019 года</w:t>
      </w:r>
    </w:p>
    <w:p w:rsidR="00230D10" w:rsidRDefault="00230D10" w:rsidP="001A4114">
      <w:pPr>
        <w:tabs>
          <w:tab w:val="left" w:pos="993"/>
        </w:tabs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организованный ГАУ «Региональный центр Республики Саха (Якутия) по ценообразованию в строительстве»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 ООО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14A9">
        <w:rPr>
          <w:rFonts w:ascii="Times New Roman" w:hAnsi="Times New Roman" w:cs="Times New Roman"/>
          <w:b/>
          <w:sz w:val="24"/>
          <w:szCs w:val="24"/>
        </w:rPr>
        <w:t>«Центр дополнительного профессионального образования Луч»</w:t>
      </w:r>
      <w:r w:rsidR="001A4114">
        <w:rPr>
          <w:rFonts w:ascii="Times New Roman" w:hAnsi="Times New Roman" w:cs="Times New Roman"/>
          <w:b/>
          <w:sz w:val="24"/>
          <w:szCs w:val="24"/>
        </w:rPr>
        <w:t>, с участием представителей ООО «ИНАС+» разработчиков программного комплекса «РИК».</w:t>
      </w:r>
    </w:p>
    <w:p w:rsidR="00ED4D2E" w:rsidRPr="006979FE" w:rsidRDefault="00ED4D2E" w:rsidP="00237DD6">
      <w:pPr>
        <w:tabs>
          <w:tab w:val="left" w:pos="993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9FE">
        <w:rPr>
          <w:rFonts w:ascii="Times New Roman" w:hAnsi="Times New Roman" w:cs="Times New Roman"/>
          <w:b/>
          <w:sz w:val="24"/>
          <w:szCs w:val="24"/>
        </w:rPr>
        <w:t>Лицензия № 2202 от 03.07.18 г., выдана Министерством образования и науки РС (Я)</w:t>
      </w:r>
      <w:r w:rsidRPr="006979FE">
        <w:rPr>
          <w:rFonts w:ascii="Times New Roman" w:hAnsi="Times New Roman" w:cs="Times New Roman"/>
          <w:sz w:val="24"/>
          <w:szCs w:val="24"/>
        </w:rPr>
        <w:t>.</w:t>
      </w:r>
    </w:p>
    <w:p w:rsidR="00230D10" w:rsidRDefault="00230D10" w:rsidP="00230D10">
      <w:pPr>
        <w:tabs>
          <w:tab w:val="left" w:pos="993"/>
        </w:tabs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Курсы предназначены для категории слушателей:</w:t>
      </w:r>
    </w:p>
    <w:p w:rsidR="00230D10" w:rsidRPr="00C714A9" w:rsidRDefault="00230D10" w:rsidP="00981CA4">
      <w:pPr>
        <w:pStyle w:val="a6"/>
        <w:numPr>
          <w:ilvl w:val="0"/>
          <w:numId w:val="5"/>
        </w:numPr>
        <w:tabs>
          <w:tab w:val="left" w:pos="426"/>
        </w:tabs>
        <w:spacing w:after="12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Руководители</w:t>
      </w:r>
      <w:r w:rsidR="00161BF1">
        <w:rPr>
          <w:rFonts w:ascii="Times New Roman" w:hAnsi="Times New Roman" w:cs="Times New Roman"/>
          <w:sz w:val="24"/>
          <w:szCs w:val="24"/>
        </w:rPr>
        <w:t>, начальники</w:t>
      </w:r>
      <w:r>
        <w:rPr>
          <w:rFonts w:ascii="Times New Roman" w:hAnsi="Times New Roman" w:cs="Times New Roman"/>
          <w:sz w:val="24"/>
          <w:szCs w:val="24"/>
        </w:rPr>
        <w:t xml:space="preserve"> и специалисты сметных отделов, отделов </w:t>
      </w:r>
      <w:r w:rsidR="00161BF1">
        <w:rPr>
          <w:rFonts w:ascii="Times New Roman" w:hAnsi="Times New Roman" w:cs="Times New Roman"/>
          <w:sz w:val="24"/>
          <w:szCs w:val="24"/>
        </w:rPr>
        <w:t xml:space="preserve">ПТО, </w:t>
      </w:r>
      <w:r>
        <w:rPr>
          <w:rFonts w:ascii="Times New Roman" w:hAnsi="Times New Roman" w:cs="Times New Roman"/>
          <w:sz w:val="24"/>
          <w:szCs w:val="24"/>
        </w:rPr>
        <w:t>капитального строительства</w:t>
      </w:r>
      <w:r w:rsidR="00C20900">
        <w:rPr>
          <w:rFonts w:ascii="Times New Roman" w:hAnsi="Times New Roman" w:cs="Times New Roman"/>
          <w:sz w:val="24"/>
          <w:szCs w:val="24"/>
        </w:rPr>
        <w:t xml:space="preserve">, </w:t>
      </w:r>
      <w:r w:rsidR="00C20900" w:rsidRPr="00C20900">
        <w:rPr>
          <w:rFonts w:ascii="Times New Roman" w:hAnsi="Times New Roman" w:cs="Times New Roman"/>
          <w:sz w:val="24"/>
          <w:szCs w:val="24"/>
        </w:rPr>
        <w:t>проектных организаций и организаций заказчиков строительства</w:t>
      </w:r>
      <w:r w:rsidR="00C20900">
        <w:rPr>
          <w:rFonts w:ascii="Times New Roman" w:hAnsi="Times New Roman" w:cs="Times New Roman"/>
          <w:sz w:val="24"/>
          <w:szCs w:val="24"/>
        </w:rPr>
        <w:t>.</w:t>
      </w:r>
    </w:p>
    <w:p w:rsidR="00230D10" w:rsidRPr="00161BF1" w:rsidRDefault="00161BF1" w:rsidP="00161BF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BF1">
        <w:rPr>
          <w:rFonts w:ascii="Times New Roman" w:hAnsi="Times New Roman" w:cs="Times New Roman"/>
          <w:sz w:val="24"/>
          <w:szCs w:val="24"/>
        </w:rPr>
        <w:t>Обучение ориентировано 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1BF1">
        <w:rPr>
          <w:rFonts w:ascii="Times New Roman" w:hAnsi="Times New Roman" w:cs="Times New Roman"/>
          <w:sz w:val="24"/>
          <w:szCs w:val="24"/>
        </w:rPr>
        <w:t>актуальные и перспективные изменения законодательной сферы в области ценообразования и сметного нормирования,  практико-ориентированные вопросы, которые возникают в ходе профессиональной деятельности сметчика, практика сметного дела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161BF1">
        <w:rPr>
          <w:rFonts w:ascii="Times New Roman" w:hAnsi="Times New Roman" w:cs="Times New Roman"/>
          <w:sz w:val="24"/>
          <w:szCs w:val="24"/>
        </w:rPr>
        <w:t>метод</w:t>
      </w:r>
      <w:r>
        <w:rPr>
          <w:rFonts w:ascii="Times New Roman" w:hAnsi="Times New Roman" w:cs="Times New Roman"/>
          <w:sz w:val="24"/>
          <w:szCs w:val="24"/>
        </w:rPr>
        <w:t>ы расчетов</w:t>
      </w:r>
      <w:r w:rsidRPr="00161BF1">
        <w:rPr>
          <w:rFonts w:ascii="Times New Roman" w:hAnsi="Times New Roman" w:cs="Times New Roman"/>
          <w:sz w:val="24"/>
          <w:szCs w:val="24"/>
        </w:rPr>
        <w:t>, разрешение конфликтных ситуаций  в сметной практике, обмен опытом.</w:t>
      </w:r>
    </w:p>
    <w:p w:rsidR="00230D10" w:rsidRDefault="00230D10" w:rsidP="00161BF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BF1">
        <w:rPr>
          <w:rFonts w:ascii="Times New Roman" w:hAnsi="Times New Roman" w:cs="Times New Roman"/>
          <w:sz w:val="24"/>
          <w:szCs w:val="24"/>
        </w:rPr>
        <w:t xml:space="preserve"> </w:t>
      </w:r>
      <w:r w:rsidR="00161BF1" w:rsidRPr="00161BF1">
        <w:rPr>
          <w:rFonts w:ascii="Times New Roman" w:hAnsi="Times New Roman" w:cs="Times New Roman"/>
          <w:sz w:val="24"/>
          <w:szCs w:val="24"/>
        </w:rPr>
        <w:t xml:space="preserve">Данный курс позволит Вам с минимальными затратами сил и времени получить необходимые документы. Подтвердить соответствие требованиям </w:t>
      </w:r>
      <w:proofErr w:type="spellStart"/>
      <w:r w:rsidR="00161BF1" w:rsidRPr="00161BF1">
        <w:rPr>
          <w:rFonts w:ascii="Times New Roman" w:hAnsi="Times New Roman" w:cs="Times New Roman"/>
          <w:sz w:val="24"/>
          <w:szCs w:val="24"/>
        </w:rPr>
        <w:t>профстандартов</w:t>
      </w:r>
      <w:proofErr w:type="spellEnd"/>
      <w:r w:rsidR="00161BF1" w:rsidRPr="00161BF1">
        <w:rPr>
          <w:rFonts w:ascii="Times New Roman" w:hAnsi="Times New Roman" w:cs="Times New Roman"/>
          <w:sz w:val="24"/>
          <w:szCs w:val="24"/>
        </w:rPr>
        <w:t>. А также актуализировать свои знания и навыки. И получить новую полезную информацию в области ценообразования и сметного дела.</w:t>
      </w:r>
    </w:p>
    <w:p w:rsidR="006200BD" w:rsidRPr="00981CA4" w:rsidRDefault="00C20900" w:rsidP="00C2090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900">
        <w:rPr>
          <w:rFonts w:ascii="Times New Roman" w:hAnsi="Times New Roman" w:cs="Times New Roman"/>
          <w:sz w:val="24"/>
          <w:szCs w:val="24"/>
        </w:rPr>
        <w:t xml:space="preserve">Участники смогут получить ответы на заранее </w:t>
      </w:r>
      <w:r>
        <w:rPr>
          <w:rFonts w:ascii="Times New Roman" w:hAnsi="Times New Roman" w:cs="Times New Roman"/>
          <w:sz w:val="24"/>
          <w:szCs w:val="24"/>
        </w:rPr>
        <w:t>присланные вопросы по тематике курса</w:t>
      </w:r>
      <w:r w:rsidRPr="00C20900">
        <w:rPr>
          <w:rFonts w:ascii="Times New Roman" w:hAnsi="Times New Roman" w:cs="Times New Roman"/>
          <w:sz w:val="24"/>
          <w:szCs w:val="24"/>
        </w:rPr>
        <w:t>.</w:t>
      </w:r>
    </w:p>
    <w:p w:rsidR="00230D10" w:rsidRPr="00230D10" w:rsidRDefault="00230D10" w:rsidP="00230D1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D10">
        <w:rPr>
          <w:rFonts w:ascii="Times New Roman" w:hAnsi="Times New Roman" w:cs="Times New Roman"/>
          <w:sz w:val="24"/>
          <w:szCs w:val="24"/>
        </w:rPr>
        <w:t xml:space="preserve">По окончании курсов выдается </w:t>
      </w:r>
      <w:r w:rsidRPr="00230D10">
        <w:rPr>
          <w:rFonts w:ascii="Times New Roman" w:hAnsi="Times New Roman" w:cs="Times New Roman"/>
          <w:b/>
          <w:sz w:val="24"/>
          <w:szCs w:val="24"/>
        </w:rPr>
        <w:t>удостоверение о повышении квалификации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0D10">
        <w:rPr>
          <w:rFonts w:ascii="Times New Roman" w:hAnsi="Times New Roman" w:cs="Times New Roman"/>
          <w:sz w:val="24"/>
          <w:szCs w:val="24"/>
        </w:rPr>
        <w:t>установленного образц</w:t>
      </w:r>
      <w:proofErr w:type="gramStart"/>
      <w:r w:rsidRPr="00230D10"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 w:rsidRPr="00230D10">
        <w:rPr>
          <w:rFonts w:ascii="Times New Roman" w:hAnsi="Times New Roman" w:cs="Times New Roman"/>
          <w:sz w:val="24"/>
          <w:szCs w:val="24"/>
        </w:rPr>
        <w:t xml:space="preserve"> «Центр дополнительного профессионального образования Луч</w:t>
      </w:r>
      <w:r w:rsidR="001A4114">
        <w:rPr>
          <w:rFonts w:ascii="Times New Roman" w:hAnsi="Times New Roman" w:cs="Times New Roman"/>
          <w:sz w:val="24"/>
          <w:szCs w:val="24"/>
        </w:rPr>
        <w:t>»</w:t>
      </w:r>
      <w:r w:rsidRPr="00230D10">
        <w:rPr>
          <w:rFonts w:ascii="Times New Roman" w:hAnsi="Times New Roman" w:cs="Times New Roman"/>
          <w:sz w:val="24"/>
          <w:szCs w:val="24"/>
        </w:rPr>
        <w:t>.</w:t>
      </w:r>
    </w:p>
    <w:p w:rsidR="00981CA4" w:rsidRDefault="00981CA4" w:rsidP="006979FE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курсов повышения:</w:t>
      </w:r>
    </w:p>
    <w:p w:rsidR="006979FE" w:rsidRDefault="00981CA4" w:rsidP="006979FE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- 21 500 рублей за участие 1 специалиста;</w:t>
      </w:r>
    </w:p>
    <w:p w:rsidR="00981CA4" w:rsidRDefault="00981CA4" w:rsidP="006979FE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- 20 000 рублей за участие 2 специалистов;</w:t>
      </w:r>
    </w:p>
    <w:p w:rsidR="00981CA4" w:rsidRDefault="00981CA4" w:rsidP="006979FE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- 18 500 рублей за участие 3 и более специалистов из одной организации</w:t>
      </w:r>
    </w:p>
    <w:p w:rsidR="00981CA4" w:rsidRDefault="00981CA4" w:rsidP="006979FE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4B46" w:rsidRPr="00C714A9" w:rsidRDefault="00434B46" w:rsidP="006979FE">
      <w:pPr>
        <w:pStyle w:val="a6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714A9">
        <w:rPr>
          <w:rFonts w:ascii="Times New Roman" w:hAnsi="Times New Roman" w:cs="Times New Roman"/>
          <w:sz w:val="24"/>
          <w:szCs w:val="24"/>
        </w:rPr>
        <w:t>Инстаграмм</w:t>
      </w:r>
      <w:proofErr w:type="spellEnd"/>
      <w:r w:rsidRPr="00C714A9">
        <w:rPr>
          <w:rFonts w:ascii="Times New Roman" w:hAnsi="Times New Roman" w:cs="Times New Roman"/>
          <w:b/>
          <w:sz w:val="24"/>
          <w:szCs w:val="24"/>
        </w:rPr>
        <w:t xml:space="preserve"> @</w:t>
      </w:r>
      <w:proofErr w:type="spellStart"/>
      <w:r w:rsidRPr="00C714A9">
        <w:rPr>
          <w:rFonts w:ascii="Times New Roman" w:hAnsi="Times New Roman" w:cs="Times New Roman"/>
          <w:b/>
          <w:sz w:val="24"/>
          <w:szCs w:val="24"/>
          <w:lang w:val="en-US"/>
        </w:rPr>
        <w:t>dpo</w:t>
      </w:r>
      <w:proofErr w:type="spellEnd"/>
      <w:r w:rsidRPr="00C714A9">
        <w:rPr>
          <w:rFonts w:ascii="Times New Roman" w:hAnsi="Times New Roman" w:cs="Times New Roman"/>
          <w:b/>
          <w:sz w:val="24"/>
          <w:szCs w:val="24"/>
        </w:rPr>
        <w:t>_</w:t>
      </w:r>
      <w:proofErr w:type="spellStart"/>
      <w:r w:rsidRPr="00C714A9">
        <w:rPr>
          <w:rFonts w:ascii="Times New Roman" w:hAnsi="Times New Roman" w:cs="Times New Roman"/>
          <w:b/>
          <w:sz w:val="24"/>
          <w:szCs w:val="24"/>
          <w:lang w:val="en-US"/>
        </w:rPr>
        <w:t>luch</w:t>
      </w:r>
      <w:proofErr w:type="spellEnd"/>
      <w:r w:rsidRPr="00C714A9">
        <w:rPr>
          <w:rFonts w:ascii="Times New Roman" w:hAnsi="Times New Roman" w:cs="Times New Roman"/>
          <w:b/>
          <w:sz w:val="24"/>
          <w:szCs w:val="24"/>
        </w:rPr>
        <w:t>.</w:t>
      </w:r>
    </w:p>
    <w:p w:rsidR="00434B46" w:rsidRDefault="00434B46" w:rsidP="006979F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1BF1" w:rsidRPr="004335F3" w:rsidRDefault="00161BF1" w:rsidP="00161BF1">
      <w:pPr>
        <w:jc w:val="both"/>
        <w:rPr>
          <w:rFonts w:ascii="Times New Roman" w:hAnsi="Times New Roman" w:cs="Times New Roman"/>
          <w:sz w:val="24"/>
          <w:szCs w:val="24"/>
        </w:rPr>
      </w:pPr>
      <w:r w:rsidRPr="004335F3">
        <w:rPr>
          <w:rFonts w:ascii="Times New Roman" w:hAnsi="Times New Roman" w:cs="Times New Roman"/>
          <w:b/>
          <w:sz w:val="24"/>
          <w:szCs w:val="24"/>
        </w:rPr>
        <w:t xml:space="preserve">Заявки </w:t>
      </w:r>
      <w:r w:rsidR="00981CA4">
        <w:rPr>
          <w:rFonts w:ascii="Times New Roman" w:hAnsi="Times New Roman" w:cs="Times New Roman"/>
          <w:b/>
          <w:sz w:val="24"/>
          <w:szCs w:val="24"/>
        </w:rPr>
        <w:t xml:space="preserve">и вопросы </w:t>
      </w:r>
      <w:r w:rsidRPr="004335F3">
        <w:rPr>
          <w:rFonts w:ascii="Times New Roman" w:hAnsi="Times New Roman" w:cs="Times New Roman"/>
          <w:b/>
          <w:sz w:val="24"/>
          <w:szCs w:val="24"/>
        </w:rPr>
        <w:t xml:space="preserve">принимаются на почту </w:t>
      </w:r>
      <w:proofErr w:type="spellStart"/>
      <w:r w:rsidRPr="004335F3">
        <w:rPr>
          <w:rFonts w:ascii="Times New Roman" w:hAnsi="Times New Roman" w:cs="Times New Roman"/>
          <w:b/>
          <w:sz w:val="24"/>
          <w:szCs w:val="24"/>
          <w:lang w:val="en-US"/>
        </w:rPr>
        <w:t>dpoluch</w:t>
      </w:r>
      <w:proofErr w:type="spellEnd"/>
      <w:r w:rsidRPr="004335F3">
        <w:rPr>
          <w:rFonts w:ascii="Times New Roman" w:hAnsi="Times New Roman" w:cs="Times New Roman"/>
          <w:b/>
          <w:sz w:val="24"/>
          <w:szCs w:val="24"/>
        </w:rPr>
        <w:t>@</w:t>
      </w:r>
      <w:r w:rsidRPr="004335F3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4335F3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4335F3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Pr="004335F3">
        <w:rPr>
          <w:rFonts w:ascii="Times New Roman" w:hAnsi="Times New Roman" w:cs="Times New Roman"/>
          <w:b/>
          <w:sz w:val="24"/>
          <w:szCs w:val="24"/>
        </w:rPr>
        <w:t>, телефон 89246633</w:t>
      </w:r>
      <w:r>
        <w:rPr>
          <w:rFonts w:ascii="Times New Roman" w:hAnsi="Times New Roman" w:cs="Times New Roman"/>
          <w:b/>
          <w:sz w:val="24"/>
          <w:szCs w:val="24"/>
        </w:rPr>
        <w:t>432</w:t>
      </w:r>
      <w:r w:rsidRPr="004335F3">
        <w:rPr>
          <w:rFonts w:ascii="Times New Roman" w:hAnsi="Times New Roman" w:cs="Times New Roman"/>
          <w:b/>
          <w:sz w:val="24"/>
          <w:szCs w:val="24"/>
        </w:rPr>
        <w:t>.</w:t>
      </w:r>
    </w:p>
    <w:p w:rsidR="00161BF1" w:rsidRDefault="00161BF1" w:rsidP="00161B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Ответственное лицо - </w:t>
      </w:r>
      <w:r w:rsidRPr="00C714A9">
        <w:rPr>
          <w:rFonts w:ascii="Times New Roman" w:hAnsi="Times New Roman" w:cs="Times New Roman"/>
          <w:sz w:val="24"/>
          <w:szCs w:val="24"/>
        </w:rPr>
        <w:t>Николаева Елена Сергеевна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1BF1" w:rsidRPr="00F0661D" w:rsidRDefault="00161BF1" w:rsidP="00F0661D">
      <w:p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335F3">
        <w:rPr>
          <w:rFonts w:ascii="Times New Roman" w:eastAsia="Times New Roman" w:hAnsi="Times New Roman" w:cs="Times New Roman"/>
          <w:sz w:val="24"/>
          <w:szCs w:val="24"/>
        </w:rPr>
        <w:t xml:space="preserve">Генеральный директор                                                                                       А.А. </w:t>
      </w:r>
      <w:proofErr w:type="spellStart"/>
      <w:r w:rsidRPr="004335F3">
        <w:rPr>
          <w:rFonts w:ascii="Times New Roman" w:eastAsia="Times New Roman" w:hAnsi="Times New Roman" w:cs="Times New Roman"/>
          <w:sz w:val="24"/>
          <w:szCs w:val="24"/>
        </w:rPr>
        <w:t>Леджинов</w:t>
      </w:r>
      <w:bookmarkStart w:id="0" w:name="_GoBack"/>
      <w:bookmarkEnd w:id="0"/>
      <w:proofErr w:type="spellEnd"/>
    </w:p>
    <w:sectPr w:rsidR="00161BF1" w:rsidRPr="00F0661D" w:rsidSect="00F0661D">
      <w:type w:val="continuous"/>
      <w:pgSz w:w="11906" w:h="16838"/>
      <w:pgMar w:top="426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666A0"/>
    <w:multiLevelType w:val="hybridMultilevel"/>
    <w:tmpl w:val="C8BEA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86F95"/>
    <w:multiLevelType w:val="hybridMultilevel"/>
    <w:tmpl w:val="C8BEA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445F6"/>
    <w:multiLevelType w:val="hybridMultilevel"/>
    <w:tmpl w:val="C8BEA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D5BF0"/>
    <w:multiLevelType w:val="hybridMultilevel"/>
    <w:tmpl w:val="C8BEA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728F1"/>
    <w:multiLevelType w:val="hybridMultilevel"/>
    <w:tmpl w:val="C8BEA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F3ED0"/>
    <w:multiLevelType w:val="hybridMultilevel"/>
    <w:tmpl w:val="ED986D9C"/>
    <w:lvl w:ilvl="0" w:tplc="8F3C558A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DA73909"/>
    <w:multiLevelType w:val="hybridMultilevel"/>
    <w:tmpl w:val="C8BEA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5B1A3A"/>
    <w:multiLevelType w:val="hybridMultilevel"/>
    <w:tmpl w:val="C8BEA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473D86"/>
    <w:multiLevelType w:val="hybridMultilevel"/>
    <w:tmpl w:val="7F8A5C9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Simplified Arabic Fixed" w:hAnsi="Simplified Arabic Fixed" w:cs="Simplified Arabic Fixed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Simplified Arabic Fixed" w:hAnsi="Simplified Arabic Fixed" w:cs="Simplified Arabic Fixed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Simplified Arabic Fixed" w:hAnsi="Simplified Arabic Fixed" w:cs="Simplified Arabic Fixed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1A3827"/>
    <w:multiLevelType w:val="hybridMultilevel"/>
    <w:tmpl w:val="C8BEA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A3240D"/>
    <w:multiLevelType w:val="hybridMultilevel"/>
    <w:tmpl w:val="C8BEA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F60893"/>
    <w:multiLevelType w:val="hybridMultilevel"/>
    <w:tmpl w:val="C8BEA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C8139D"/>
    <w:multiLevelType w:val="hybridMultilevel"/>
    <w:tmpl w:val="6832B068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Simplified Arabic Fixed" w:hAnsi="Simplified Arabic Fixed" w:cs="Simplified Arabic Fixed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Simplified Arabic Fixed" w:hAnsi="Simplified Arabic Fixed" w:cs="Simplified Arabic Fixed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Simplified Arabic Fixed" w:hAnsi="Simplified Arabic Fixed" w:cs="Simplified Arabic Fixed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47956591"/>
    <w:multiLevelType w:val="hybridMultilevel"/>
    <w:tmpl w:val="61B8462C"/>
    <w:lvl w:ilvl="0" w:tplc="0419000D">
      <w:start w:val="1"/>
      <w:numFmt w:val="bullet"/>
      <w:lvlText w:val=""/>
      <w:lvlJc w:val="left"/>
      <w:pPr>
        <w:ind w:left="148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2" w:hanging="360"/>
      </w:pPr>
      <w:rPr>
        <w:rFonts w:ascii="Simplified Arabic Fixed" w:hAnsi="Simplified Arabic Fixed" w:cs="Simplified Arabic Fixed" w:hint="default"/>
      </w:rPr>
    </w:lvl>
    <w:lvl w:ilvl="2" w:tplc="04190005" w:tentative="1">
      <w:start w:val="1"/>
      <w:numFmt w:val="bullet"/>
      <w:lvlText w:val=""/>
      <w:lvlJc w:val="left"/>
      <w:pPr>
        <w:ind w:left="29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2" w:hanging="360"/>
      </w:pPr>
      <w:rPr>
        <w:rFonts w:ascii="Simplified Arabic Fixed" w:hAnsi="Simplified Arabic Fixed" w:cs="Simplified Arabic Fixed" w:hint="default"/>
      </w:rPr>
    </w:lvl>
    <w:lvl w:ilvl="5" w:tplc="04190005" w:tentative="1">
      <w:start w:val="1"/>
      <w:numFmt w:val="bullet"/>
      <w:lvlText w:val=""/>
      <w:lvlJc w:val="left"/>
      <w:pPr>
        <w:ind w:left="50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2" w:hanging="360"/>
      </w:pPr>
      <w:rPr>
        <w:rFonts w:ascii="Simplified Arabic Fixed" w:hAnsi="Simplified Arabic Fixed" w:cs="Simplified Arabic Fixed" w:hint="default"/>
      </w:rPr>
    </w:lvl>
    <w:lvl w:ilvl="8" w:tplc="04190005" w:tentative="1">
      <w:start w:val="1"/>
      <w:numFmt w:val="bullet"/>
      <w:lvlText w:val=""/>
      <w:lvlJc w:val="left"/>
      <w:pPr>
        <w:ind w:left="7242" w:hanging="360"/>
      </w:pPr>
      <w:rPr>
        <w:rFonts w:ascii="Wingdings" w:hAnsi="Wingdings" w:hint="default"/>
      </w:rPr>
    </w:lvl>
  </w:abstractNum>
  <w:abstractNum w:abstractNumId="14">
    <w:nsid w:val="4A154A19"/>
    <w:multiLevelType w:val="hybridMultilevel"/>
    <w:tmpl w:val="C8BEA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C475B6"/>
    <w:multiLevelType w:val="hybridMultilevel"/>
    <w:tmpl w:val="C8BEA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2604CD"/>
    <w:multiLevelType w:val="hybridMultilevel"/>
    <w:tmpl w:val="C8BEA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4E05C4"/>
    <w:multiLevelType w:val="hybridMultilevel"/>
    <w:tmpl w:val="C8BEA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5566C8"/>
    <w:multiLevelType w:val="hybridMultilevel"/>
    <w:tmpl w:val="ED986D9C"/>
    <w:lvl w:ilvl="0" w:tplc="8F3C558A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C9D190E"/>
    <w:multiLevelType w:val="hybridMultilevel"/>
    <w:tmpl w:val="C8BEA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336FC7"/>
    <w:multiLevelType w:val="hybridMultilevel"/>
    <w:tmpl w:val="C8BEA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430C84"/>
    <w:multiLevelType w:val="hybridMultilevel"/>
    <w:tmpl w:val="C8BEA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D20109"/>
    <w:multiLevelType w:val="hybridMultilevel"/>
    <w:tmpl w:val="C8BEA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E90016"/>
    <w:multiLevelType w:val="hybridMultilevel"/>
    <w:tmpl w:val="C8BEA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5B6481"/>
    <w:multiLevelType w:val="hybridMultilevel"/>
    <w:tmpl w:val="D68AE5D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Simplified Arabic Fixed" w:hAnsi="Simplified Arabic Fixed" w:cs="Simplified Arabic Fixed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Simplified Arabic Fixed" w:hAnsi="Simplified Arabic Fixed" w:cs="Simplified Arabic Fixed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Simplified Arabic Fixed" w:hAnsi="Simplified Arabic Fixed" w:cs="Simplified Arabic Fixed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7E5D121A"/>
    <w:multiLevelType w:val="hybridMultilevel"/>
    <w:tmpl w:val="C8BEA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DE4A6C"/>
    <w:multiLevelType w:val="hybridMultilevel"/>
    <w:tmpl w:val="A80E96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Simplified Arabic Fixed" w:hAnsi="Simplified Arabic Fixed" w:cs="Simplified Arabic Fixed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Simplified Arabic Fixed" w:hAnsi="Simplified Arabic Fixed" w:cs="Simplified Arabic Fixed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Simplified Arabic Fixed" w:hAnsi="Simplified Arabic Fixed" w:cs="Simplified Arabic Fixed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19"/>
  </w:num>
  <w:num w:numId="4">
    <w:abstractNumId w:val="8"/>
  </w:num>
  <w:num w:numId="5">
    <w:abstractNumId w:val="13"/>
  </w:num>
  <w:num w:numId="6">
    <w:abstractNumId w:val="22"/>
  </w:num>
  <w:num w:numId="7">
    <w:abstractNumId w:val="23"/>
  </w:num>
  <w:num w:numId="8">
    <w:abstractNumId w:val="16"/>
  </w:num>
  <w:num w:numId="9">
    <w:abstractNumId w:val="6"/>
  </w:num>
  <w:num w:numId="10">
    <w:abstractNumId w:val="25"/>
  </w:num>
  <w:num w:numId="11">
    <w:abstractNumId w:val="2"/>
  </w:num>
  <w:num w:numId="12">
    <w:abstractNumId w:val="1"/>
  </w:num>
  <w:num w:numId="13">
    <w:abstractNumId w:val="15"/>
  </w:num>
  <w:num w:numId="14">
    <w:abstractNumId w:val="4"/>
  </w:num>
  <w:num w:numId="15">
    <w:abstractNumId w:val="11"/>
  </w:num>
  <w:num w:numId="16">
    <w:abstractNumId w:val="9"/>
  </w:num>
  <w:num w:numId="17">
    <w:abstractNumId w:val="20"/>
  </w:num>
  <w:num w:numId="18">
    <w:abstractNumId w:val="14"/>
  </w:num>
  <w:num w:numId="19">
    <w:abstractNumId w:val="26"/>
  </w:num>
  <w:num w:numId="20">
    <w:abstractNumId w:val="12"/>
  </w:num>
  <w:num w:numId="21">
    <w:abstractNumId w:val="7"/>
  </w:num>
  <w:num w:numId="22">
    <w:abstractNumId w:val="3"/>
  </w:num>
  <w:num w:numId="23">
    <w:abstractNumId w:val="21"/>
  </w:num>
  <w:num w:numId="24">
    <w:abstractNumId w:val="0"/>
  </w:num>
  <w:num w:numId="25">
    <w:abstractNumId w:val="17"/>
  </w:num>
  <w:num w:numId="26">
    <w:abstractNumId w:val="10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A9F"/>
    <w:rsid w:val="0004652C"/>
    <w:rsid w:val="0010047D"/>
    <w:rsid w:val="00115485"/>
    <w:rsid w:val="001424C2"/>
    <w:rsid w:val="00161BF1"/>
    <w:rsid w:val="00184E24"/>
    <w:rsid w:val="001A4114"/>
    <w:rsid w:val="001D561E"/>
    <w:rsid w:val="00230D10"/>
    <w:rsid w:val="00236578"/>
    <w:rsid w:val="00237DD6"/>
    <w:rsid w:val="002922A3"/>
    <w:rsid w:val="002A43F0"/>
    <w:rsid w:val="002B595B"/>
    <w:rsid w:val="002F39BE"/>
    <w:rsid w:val="003236FE"/>
    <w:rsid w:val="003831CC"/>
    <w:rsid w:val="00434B46"/>
    <w:rsid w:val="004E4B21"/>
    <w:rsid w:val="004F72DF"/>
    <w:rsid w:val="00565509"/>
    <w:rsid w:val="005674CE"/>
    <w:rsid w:val="005D65DF"/>
    <w:rsid w:val="006200BD"/>
    <w:rsid w:val="00686E7A"/>
    <w:rsid w:val="006979FE"/>
    <w:rsid w:val="006F634C"/>
    <w:rsid w:val="00766E70"/>
    <w:rsid w:val="00794949"/>
    <w:rsid w:val="007D404A"/>
    <w:rsid w:val="00816833"/>
    <w:rsid w:val="0084215B"/>
    <w:rsid w:val="008A7156"/>
    <w:rsid w:val="008B09AA"/>
    <w:rsid w:val="008D2076"/>
    <w:rsid w:val="00922249"/>
    <w:rsid w:val="00981CA4"/>
    <w:rsid w:val="009A7F7E"/>
    <w:rsid w:val="009D7710"/>
    <w:rsid w:val="009F5BED"/>
    <w:rsid w:val="009F5BF5"/>
    <w:rsid w:val="00A064F7"/>
    <w:rsid w:val="00A07689"/>
    <w:rsid w:val="00A10339"/>
    <w:rsid w:val="00B407A3"/>
    <w:rsid w:val="00B85467"/>
    <w:rsid w:val="00BA789F"/>
    <w:rsid w:val="00C20900"/>
    <w:rsid w:val="00C41ED4"/>
    <w:rsid w:val="00C714A9"/>
    <w:rsid w:val="00C72784"/>
    <w:rsid w:val="00CF4B0F"/>
    <w:rsid w:val="00D62D83"/>
    <w:rsid w:val="00E22A9F"/>
    <w:rsid w:val="00E23491"/>
    <w:rsid w:val="00E5501E"/>
    <w:rsid w:val="00ED4D2E"/>
    <w:rsid w:val="00F0661D"/>
    <w:rsid w:val="00F10E9D"/>
    <w:rsid w:val="00F251CD"/>
    <w:rsid w:val="00F35C21"/>
    <w:rsid w:val="00F81E6D"/>
    <w:rsid w:val="00FA0562"/>
    <w:rsid w:val="00FB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BF5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981C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5C21"/>
    <w:rPr>
      <w:color w:val="0563C1" w:themeColor="hyperlink"/>
      <w:u w:val="single"/>
    </w:rPr>
  </w:style>
  <w:style w:type="table" w:customStyle="1" w:styleId="-111">
    <w:name w:val="Таблица-сетка 1 светлая — акцент 11"/>
    <w:basedOn w:val="a1"/>
    <w:uiPriority w:val="46"/>
    <w:rsid w:val="00115485"/>
    <w:pPr>
      <w:spacing w:after="0" w:line="240" w:lineRule="auto"/>
    </w:pPr>
    <w:rPr>
      <w:rFonts w:eastAsiaTheme="minorEastAsia"/>
      <w:sz w:val="24"/>
      <w:szCs w:val="24"/>
      <w:lang w:val="en-US" w:eastAsia="ru-RU"/>
    </w:r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Balloon Text"/>
    <w:basedOn w:val="a"/>
    <w:link w:val="a5"/>
    <w:uiPriority w:val="99"/>
    <w:semiHidden/>
    <w:unhideWhenUsed/>
    <w:rsid w:val="002F3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39B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F5BED"/>
    <w:pPr>
      <w:ind w:left="720"/>
      <w:contextualSpacing/>
    </w:pPr>
  </w:style>
  <w:style w:type="paragraph" w:customStyle="1" w:styleId="Default">
    <w:name w:val="Default"/>
    <w:rsid w:val="00A103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39"/>
    <w:rsid w:val="00B85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81CA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8">
    <w:name w:val="Title"/>
    <w:basedOn w:val="a"/>
    <w:next w:val="a"/>
    <w:link w:val="a9"/>
    <w:uiPriority w:val="10"/>
    <w:qFormat/>
    <w:rsid w:val="00981CA4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981CA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a">
    <w:name w:val="Body Text"/>
    <w:basedOn w:val="a"/>
    <w:link w:val="ab"/>
    <w:uiPriority w:val="99"/>
    <w:unhideWhenUsed/>
    <w:rsid w:val="00981CA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981CA4"/>
  </w:style>
  <w:style w:type="paragraph" w:styleId="ac">
    <w:name w:val="Subtitle"/>
    <w:basedOn w:val="a"/>
    <w:next w:val="a"/>
    <w:link w:val="ad"/>
    <w:uiPriority w:val="11"/>
    <w:qFormat/>
    <w:rsid w:val="00981CA4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981CA4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e">
    <w:name w:val="Body Text First Indent"/>
    <w:basedOn w:val="aa"/>
    <w:link w:val="af"/>
    <w:uiPriority w:val="99"/>
    <w:unhideWhenUsed/>
    <w:rsid w:val="00981CA4"/>
    <w:pPr>
      <w:spacing w:after="200"/>
      <w:ind w:firstLine="360"/>
    </w:pPr>
  </w:style>
  <w:style w:type="character" w:customStyle="1" w:styleId="af">
    <w:name w:val="Красная строка Знак"/>
    <w:basedOn w:val="ab"/>
    <w:link w:val="ae"/>
    <w:uiPriority w:val="99"/>
    <w:rsid w:val="00981C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BF5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981C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5C21"/>
    <w:rPr>
      <w:color w:val="0563C1" w:themeColor="hyperlink"/>
      <w:u w:val="single"/>
    </w:rPr>
  </w:style>
  <w:style w:type="table" w:customStyle="1" w:styleId="-111">
    <w:name w:val="Таблица-сетка 1 светлая — акцент 11"/>
    <w:basedOn w:val="a1"/>
    <w:uiPriority w:val="46"/>
    <w:rsid w:val="00115485"/>
    <w:pPr>
      <w:spacing w:after="0" w:line="240" w:lineRule="auto"/>
    </w:pPr>
    <w:rPr>
      <w:rFonts w:eastAsiaTheme="minorEastAsia"/>
      <w:sz w:val="24"/>
      <w:szCs w:val="24"/>
      <w:lang w:val="en-US" w:eastAsia="ru-RU"/>
    </w:r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Balloon Text"/>
    <w:basedOn w:val="a"/>
    <w:link w:val="a5"/>
    <w:uiPriority w:val="99"/>
    <w:semiHidden/>
    <w:unhideWhenUsed/>
    <w:rsid w:val="002F3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39B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F5BED"/>
    <w:pPr>
      <w:ind w:left="720"/>
      <w:contextualSpacing/>
    </w:pPr>
  </w:style>
  <w:style w:type="paragraph" w:customStyle="1" w:styleId="Default">
    <w:name w:val="Default"/>
    <w:rsid w:val="00A103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39"/>
    <w:rsid w:val="00B85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81CA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8">
    <w:name w:val="Title"/>
    <w:basedOn w:val="a"/>
    <w:next w:val="a"/>
    <w:link w:val="a9"/>
    <w:uiPriority w:val="10"/>
    <w:qFormat/>
    <w:rsid w:val="00981CA4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981CA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a">
    <w:name w:val="Body Text"/>
    <w:basedOn w:val="a"/>
    <w:link w:val="ab"/>
    <w:uiPriority w:val="99"/>
    <w:unhideWhenUsed/>
    <w:rsid w:val="00981CA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981CA4"/>
  </w:style>
  <w:style w:type="paragraph" w:styleId="ac">
    <w:name w:val="Subtitle"/>
    <w:basedOn w:val="a"/>
    <w:next w:val="a"/>
    <w:link w:val="ad"/>
    <w:uiPriority w:val="11"/>
    <w:qFormat/>
    <w:rsid w:val="00981CA4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981CA4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e">
    <w:name w:val="Body Text First Indent"/>
    <w:basedOn w:val="aa"/>
    <w:link w:val="af"/>
    <w:uiPriority w:val="99"/>
    <w:unhideWhenUsed/>
    <w:rsid w:val="00981CA4"/>
    <w:pPr>
      <w:spacing w:after="200"/>
      <w:ind w:firstLine="360"/>
    </w:pPr>
  </w:style>
  <w:style w:type="character" w:customStyle="1" w:styleId="af">
    <w:name w:val="Красная строка Знак"/>
    <w:basedOn w:val="ab"/>
    <w:link w:val="ae"/>
    <w:uiPriority w:val="99"/>
    <w:rsid w:val="00981C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poluch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Марина</cp:lastModifiedBy>
  <cp:revision>15</cp:revision>
  <cp:lastPrinted>2019-05-15T07:46:00Z</cp:lastPrinted>
  <dcterms:created xsi:type="dcterms:W3CDTF">2019-02-27T13:36:00Z</dcterms:created>
  <dcterms:modified xsi:type="dcterms:W3CDTF">2019-05-15T07:47:00Z</dcterms:modified>
</cp:coreProperties>
</file>